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75D85" w14:textId="77777777" w:rsidR="00F81815" w:rsidRPr="00B61083" w:rsidRDefault="00F81815" w:rsidP="00F81815">
      <w:pPr>
        <w:tabs>
          <w:tab w:val="num" w:pos="720"/>
        </w:tabs>
        <w:spacing w:before="100" w:beforeAutospacing="1" w:after="300" w:line="240" w:lineRule="auto"/>
        <w:jc w:val="center"/>
        <w:rPr>
          <w:b/>
          <w:bCs/>
          <w:sz w:val="24"/>
          <w:szCs w:val="24"/>
        </w:rPr>
      </w:pPr>
      <w:r w:rsidRPr="00B61083">
        <w:rPr>
          <w:b/>
          <w:bCs/>
          <w:sz w:val="24"/>
          <w:szCs w:val="24"/>
        </w:rPr>
        <w:t>Guidance on using Zoom for youth &amp; children’s work</w:t>
      </w:r>
    </w:p>
    <w:p w14:paraId="0C5E6B2A" w14:textId="70E0A3A1" w:rsidR="00F81815" w:rsidRPr="00B61083" w:rsidRDefault="00F81815" w:rsidP="00F81815">
      <w:pPr>
        <w:tabs>
          <w:tab w:val="num" w:pos="720"/>
        </w:tabs>
        <w:spacing w:before="100" w:beforeAutospacing="1" w:after="30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Zoom requires users to be aged 16 and over to have an account. This is based on the age of photo consent being higher in USA rather than the UK. 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>The restriction</w:t>
      </w:r>
      <w:r w:rsidR="004677A1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2F2081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about having an account not</w:t>
      </w:r>
      <w:r w:rsidR="004677A1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about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using Zoom. 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>With this in mind, and in consultation with the Diocesan Safeguarding team , we are suggesting that it is permissible with the following safeguards in place.</w:t>
      </w:r>
    </w:p>
    <w:p w14:paraId="3F56CB3E" w14:textId="6D8F943D" w:rsidR="00F81815" w:rsidRPr="00B61083" w:rsidRDefault="00F81815" w:rsidP="00F81815">
      <w:pPr>
        <w:pStyle w:val="ListParagraph"/>
        <w:numPr>
          <w:ilvl w:val="0"/>
          <w:numId w:val="2"/>
        </w:numPr>
        <w:tabs>
          <w:tab w:val="num" w:pos="720"/>
        </w:tabs>
        <w:spacing w:before="100" w:beforeAutospacing="1" w:after="30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>No one under the age of 16 can have their own Zoom account and so must use the account of their responsible adult</w:t>
      </w:r>
      <w:r w:rsidR="002F2081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( Parent / carer etc.), with their express permission given in advance.</w:t>
      </w:r>
    </w:p>
    <w:p w14:paraId="77EBCAA4" w14:textId="08C30692" w:rsidR="00F81815" w:rsidRPr="00B61083" w:rsidRDefault="00F81815" w:rsidP="00F81815">
      <w:pPr>
        <w:pStyle w:val="ListParagraph"/>
        <w:numPr>
          <w:ilvl w:val="0"/>
          <w:numId w:val="2"/>
        </w:numPr>
        <w:tabs>
          <w:tab w:val="num" w:pos="720"/>
        </w:tabs>
        <w:spacing w:before="100" w:beforeAutospacing="1" w:after="30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>The purpose for using Zoom must be clearly explained to parents/ carers by the youth /children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>’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 leader responsible for the group. This </w:t>
      </w:r>
      <w:r w:rsidR="002F2081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must be sent, in writing, to all parents and carers and 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>can be done once to cover the general type of activities that are expected e.g. bible study or group meetin</w:t>
      </w:r>
      <w:r w:rsidR="001B08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g. </w:t>
      </w:r>
      <w:r w:rsidR="0020298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It should </w:t>
      </w:r>
      <w:r w:rsidR="001B08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give details about the purpose, </w:t>
      </w:r>
      <w:r w:rsidR="00874A6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>frequency of the calls</w:t>
      </w:r>
      <w:r w:rsidR="00575F6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>estimated duration</w:t>
      </w:r>
      <w:r w:rsidR="00575F6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a rough schedule</w:t>
      </w:r>
      <w:bookmarkStart w:id="0" w:name="_GoBack"/>
      <w:bookmarkEnd w:id="0"/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14:paraId="0DC4EB4F" w14:textId="113ACE1A" w:rsidR="00F81815" w:rsidRPr="00B61083" w:rsidRDefault="00F81815" w:rsidP="00F81815">
      <w:pPr>
        <w:pStyle w:val="ListParagraph"/>
        <w:numPr>
          <w:ilvl w:val="0"/>
          <w:numId w:val="2"/>
        </w:numPr>
        <w:tabs>
          <w:tab w:val="num" w:pos="720"/>
        </w:tabs>
        <w:spacing w:before="100" w:beforeAutospacing="1" w:after="30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parent / carer must give written consent 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>that they agree with this and give</w:t>
      </w:r>
      <w:r w:rsidR="00051A1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permission for the </w:t>
      </w:r>
      <w:r w:rsidR="00336B3E">
        <w:rPr>
          <w:rFonts w:eastAsia="Times New Roman" w:cstheme="minorHAnsi"/>
          <w:color w:val="000000"/>
          <w:sz w:val="24"/>
          <w:szCs w:val="24"/>
          <w:lang w:eastAsia="en-GB"/>
        </w:rPr>
        <w:t>Z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>oom</w:t>
      </w:r>
      <w:r w:rsidR="002F2081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B02B57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DA7FAF"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happen in line with the schedule laid out by the youth/ children’s leader. </w:t>
      </w:r>
    </w:p>
    <w:p w14:paraId="14949F50" w14:textId="4584BF49" w:rsidR="00DA7FAF" w:rsidRPr="00B61083" w:rsidRDefault="00DA7FAF" w:rsidP="00F81815">
      <w:pPr>
        <w:pStyle w:val="ListParagraph"/>
        <w:numPr>
          <w:ilvl w:val="0"/>
          <w:numId w:val="2"/>
        </w:numPr>
        <w:tabs>
          <w:tab w:val="num" w:pos="720"/>
        </w:tabs>
        <w:spacing w:before="100" w:beforeAutospacing="1" w:after="30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>The youth / children’s</w:t>
      </w:r>
      <w:r w:rsidR="00B02B5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leader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responsible for the call must check that all the participants of the </w:t>
      </w:r>
      <w:r w:rsidR="00336B3E">
        <w:rPr>
          <w:rFonts w:eastAsia="Times New Roman" w:cstheme="minorHAnsi"/>
          <w:color w:val="000000"/>
          <w:sz w:val="24"/>
          <w:szCs w:val="24"/>
          <w:lang w:eastAsia="en-GB"/>
        </w:rPr>
        <w:t>Z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>oom call have the right permissions or are 16 years old</w:t>
      </w:r>
      <w:r w:rsidR="00676E9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or over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</w:p>
    <w:p w14:paraId="081FF07A" w14:textId="21D720F6" w:rsidR="00DA7FAF" w:rsidRPr="00B61083" w:rsidRDefault="00DA7FAF" w:rsidP="00F81815">
      <w:pPr>
        <w:pStyle w:val="ListParagraph"/>
        <w:numPr>
          <w:ilvl w:val="0"/>
          <w:numId w:val="2"/>
        </w:numPr>
        <w:tabs>
          <w:tab w:val="num" w:pos="720"/>
        </w:tabs>
        <w:spacing w:before="100" w:beforeAutospacing="1" w:after="30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key is transparency so please make parents aware of what you are doing on </w:t>
      </w:r>
      <w:r w:rsidR="00676E9B">
        <w:rPr>
          <w:rFonts w:eastAsia="Times New Roman" w:cstheme="minorHAnsi"/>
          <w:color w:val="000000"/>
          <w:sz w:val="24"/>
          <w:szCs w:val="24"/>
          <w:lang w:eastAsia="en-GB"/>
        </w:rPr>
        <w:t>Z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>oom</w:t>
      </w:r>
      <w:r w:rsidR="00676E9B">
        <w:rPr>
          <w:rFonts w:eastAsia="Times New Roman" w:cstheme="minorHAnsi"/>
          <w:color w:val="000000"/>
          <w:sz w:val="24"/>
          <w:szCs w:val="24"/>
          <w:lang w:eastAsia="en-GB"/>
        </w:rPr>
        <w:t>. I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 you change its purpose, please ensure you get </w:t>
      </w:r>
      <w:r w:rsidR="00CE218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new </w:t>
      </w:r>
      <w:r w:rsidRPr="00B6108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written agreement before implementing the changes. </w:t>
      </w:r>
    </w:p>
    <w:p w14:paraId="0AAD8CA0" w14:textId="171C6088" w:rsidR="00382B0E" w:rsidRPr="00B61083" w:rsidRDefault="00DA7FAF">
      <w:pPr>
        <w:rPr>
          <w:sz w:val="24"/>
          <w:szCs w:val="24"/>
        </w:rPr>
      </w:pPr>
      <w:r w:rsidRPr="00B61083">
        <w:rPr>
          <w:sz w:val="24"/>
          <w:szCs w:val="24"/>
        </w:rPr>
        <w:t xml:space="preserve">These are here to help us still use this useful tool but stay safe </w:t>
      </w:r>
      <w:r w:rsidR="002F2081" w:rsidRPr="00B61083">
        <w:rPr>
          <w:sz w:val="24"/>
          <w:szCs w:val="24"/>
        </w:rPr>
        <w:t>and compliant.</w:t>
      </w:r>
    </w:p>
    <w:p w14:paraId="36AFF28F" w14:textId="16F937C9" w:rsidR="002F2081" w:rsidRPr="00B61083" w:rsidRDefault="002F2081">
      <w:pPr>
        <w:rPr>
          <w:sz w:val="24"/>
          <w:szCs w:val="24"/>
        </w:rPr>
      </w:pPr>
    </w:p>
    <w:p w14:paraId="71DDD9B5" w14:textId="69581157" w:rsidR="002F2081" w:rsidRPr="00B61083" w:rsidRDefault="002F2081">
      <w:pPr>
        <w:rPr>
          <w:sz w:val="24"/>
          <w:szCs w:val="24"/>
        </w:rPr>
      </w:pPr>
      <w:r w:rsidRPr="00B61083">
        <w:rPr>
          <w:sz w:val="24"/>
          <w:szCs w:val="24"/>
        </w:rPr>
        <w:t xml:space="preserve">Rob Dillingham </w:t>
      </w:r>
    </w:p>
    <w:p w14:paraId="729E3515" w14:textId="2F679D93" w:rsidR="002F2081" w:rsidRPr="00B61083" w:rsidRDefault="002F2081">
      <w:pPr>
        <w:rPr>
          <w:sz w:val="24"/>
          <w:szCs w:val="24"/>
        </w:rPr>
      </w:pPr>
      <w:r w:rsidRPr="00B61083">
        <w:rPr>
          <w:sz w:val="24"/>
          <w:szCs w:val="24"/>
        </w:rPr>
        <w:t>Deputy Director for Apostolic Life</w:t>
      </w:r>
    </w:p>
    <w:p w14:paraId="3514E5AC" w14:textId="2ECC120C" w:rsidR="002F2081" w:rsidRPr="00B61083" w:rsidRDefault="002F2081">
      <w:pPr>
        <w:rPr>
          <w:sz w:val="24"/>
          <w:szCs w:val="24"/>
        </w:rPr>
      </w:pPr>
      <w:r w:rsidRPr="00B61083">
        <w:rPr>
          <w:sz w:val="24"/>
          <w:szCs w:val="24"/>
        </w:rPr>
        <w:t>29</w:t>
      </w:r>
      <w:r w:rsidRPr="00B61083">
        <w:rPr>
          <w:sz w:val="24"/>
          <w:szCs w:val="24"/>
          <w:vertAlign w:val="superscript"/>
        </w:rPr>
        <w:t>th</w:t>
      </w:r>
      <w:r w:rsidRPr="00B61083">
        <w:rPr>
          <w:sz w:val="24"/>
          <w:szCs w:val="24"/>
        </w:rPr>
        <w:t xml:space="preserve"> June 2020</w:t>
      </w:r>
    </w:p>
    <w:sectPr w:rsidR="002F2081" w:rsidRPr="00B610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0AF5" w14:textId="77777777" w:rsidR="00067386" w:rsidRDefault="00067386" w:rsidP="00F81815">
      <w:pPr>
        <w:spacing w:after="0" w:line="240" w:lineRule="auto"/>
      </w:pPr>
      <w:r>
        <w:separator/>
      </w:r>
    </w:p>
  </w:endnote>
  <w:endnote w:type="continuationSeparator" w:id="0">
    <w:p w14:paraId="529AAF47" w14:textId="77777777" w:rsidR="00067386" w:rsidRDefault="00067386" w:rsidP="00F8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C41E" w14:textId="77777777" w:rsidR="00067386" w:rsidRDefault="00067386" w:rsidP="00F81815">
      <w:pPr>
        <w:spacing w:after="0" w:line="240" w:lineRule="auto"/>
      </w:pPr>
      <w:r>
        <w:separator/>
      </w:r>
    </w:p>
  </w:footnote>
  <w:footnote w:type="continuationSeparator" w:id="0">
    <w:p w14:paraId="4AB60FDA" w14:textId="77777777" w:rsidR="00067386" w:rsidRDefault="00067386" w:rsidP="00F8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73621" w14:textId="7CEBAAA4" w:rsidR="00F81815" w:rsidRDefault="00F81815" w:rsidP="00F81815">
    <w:pPr>
      <w:pStyle w:val="Header"/>
      <w:jc w:val="right"/>
    </w:pPr>
    <w:r>
      <w:rPr>
        <w:noProof/>
      </w:rPr>
      <w:drawing>
        <wp:inline distT="0" distB="0" distL="0" distR="0" wp14:anchorId="77FE5F98" wp14:editId="4C93F5B3">
          <wp:extent cx="3407410" cy="1806010"/>
          <wp:effectExtent l="0" t="0" r="2540" b="381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an-Growth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197" cy="181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05584"/>
    <w:multiLevelType w:val="multilevel"/>
    <w:tmpl w:val="0058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BE00C1"/>
    <w:multiLevelType w:val="hybridMultilevel"/>
    <w:tmpl w:val="2488D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15"/>
    <w:rsid w:val="00051A14"/>
    <w:rsid w:val="00067386"/>
    <w:rsid w:val="001B085C"/>
    <w:rsid w:val="00202987"/>
    <w:rsid w:val="002F2081"/>
    <w:rsid w:val="00336B3E"/>
    <w:rsid w:val="00382B0E"/>
    <w:rsid w:val="004677A1"/>
    <w:rsid w:val="00575F6F"/>
    <w:rsid w:val="00676E9B"/>
    <w:rsid w:val="00874A60"/>
    <w:rsid w:val="00B02B57"/>
    <w:rsid w:val="00B61083"/>
    <w:rsid w:val="00CE2187"/>
    <w:rsid w:val="00DA7FAF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CC9AD"/>
  <w15:chartTrackingRefBased/>
  <w15:docId w15:val="{682CE97C-E40F-41FC-9B65-658D0623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15"/>
  </w:style>
  <w:style w:type="paragraph" w:styleId="Footer">
    <w:name w:val="footer"/>
    <w:basedOn w:val="Normal"/>
    <w:link w:val="FooterChar"/>
    <w:uiPriority w:val="99"/>
    <w:unhideWhenUsed/>
    <w:rsid w:val="00F81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15"/>
  </w:style>
  <w:style w:type="paragraph" w:styleId="ListParagraph">
    <w:name w:val="List Paragraph"/>
    <w:basedOn w:val="Normal"/>
    <w:uiPriority w:val="34"/>
    <w:qFormat/>
    <w:rsid w:val="00F8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376E15AFB9943B7C5C5B3A058BEB9" ma:contentTypeVersion="13" ma:contentTypeDescription="Create a new document." ma:contentTypeScope="" ma:versionID="af649dd1f258b5dcc0dc21bf023a26ad">
  <xsd:schema xmlns:xsd="http://www.w3.org/2001/XMLSchema" xmlns:xs="http://www.w3.org/2001/XMLSchema" xmlns:p="http://schemas.microsoft.com/office/2006/metadata/properties" xmlns:ns3="06df9e08-7523-4924-b7d1-cc6f3ab03b3e" xmlns:ns4="466598da-024f-46ae-a7bc-86bb733ccbf6" targetNamespace="http://schemas.microsoft.com/office/2006/metadata/properties" ma:root="true" ma:fieldsID="478a1786c66d785484b7eca751332a40" ns3:_="" ns4:_="">
    <xsd:import namespace="06df9e08-7523-4924-b7d1-cc6f3ab03b3e"/>
    <xsd:import namespace="466598da-024f-46ae-a7bc-86bb733cc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f9e08-7523-4924-b7d1-cc6f3ab03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98da-024f-46ae-a7bc-86bb733cc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0FA3D-9288-4C37-ADC5-F21C1EDD3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C21F3C-D33D-4767-BEEE-1423F005C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f9e08-7523-4924-b7d1-cc6f3ab03b3e"/>
    <ds:schemaRef ds:uri="466598da-024f-46ae-a7bc-86bb733c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7F3B9-B866-4218-8973-23566352B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Dillingham</dc:creator>
  <cp:keywords/>
  <dc:description/>
  <cp:lastModifiedBy>Rob Dillingham</cp:lastModifiedBy>
  <cp:revision>13</cp:revision>
  <dcterms:created xsi:type="dcterms:W3CDTF">2020-06-29T14:39:00Z</dcterms:created>
  <dcterms:modified xsi:type="dcterms:W3CDTF">2020-06-30T10:53:00Z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0x010100CCD376E15AFB9943B7C5C5B3A058BEB9</vt:lpwstr>
  </property>
</Properties>
</file>